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58" w:rsidRDefault="00481158">
      <w:pPr>
        <w:rPr>
          <w:sz w:val="48"/>
          <w:szCs w:val="48"/>
        </w:rPr>
      </w:pPr>
      <w:r>
        <w:rPr>
          <w:sz w:val="56"/>
          <w:szCs w:val="56"/>
        </w:rPr>
        <w:br/>
        <w:t xml:space="preserve">                      О Т Ч Е Т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1158" w:rsidRDefault="00481158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на НЧ,,Светлина1928г.’’с.Арнаутито</w:t>
      </w:r>
    </w:p>
    <w:p w:rsidR="00481158" w:rsidRDefault="00481158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Общ.Стара Загора</w:t>
      </w:r>
    </w:p>
    <w:p w:rsidR="00481158" w:rsidRDefault="00481158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За културно масовата дейност за 2019г.</w:t>
      </w:r>
    </w:p>
    <w:p w:rsidR="00481158" w:rsidRDefault="00481158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</w:p>
    <w:p w:rsidR="00481158" w:rsidRDefault="00481158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1.Брой жители на населеното място-287бр.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2. Брой читалищни членове –  55бр.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3.  Библиотечна дейност: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-библиотечен  фонд към 01.01.2019г. – 5020бр.тома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читатели – 19бр.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-брой заемани книги – 248бр.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абонаменти –      1 бр.- сп. Птици в нощта.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-За увеличаване и подобряване на библиотечният      фонд се приемат книги от дарения, подаръци и др.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-дарени книги  - 91бр.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рекламиране и представяне на нови книги пред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читателите сред населението, публикуване на нови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книги чрез интернет.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-привличане на децата през лятната ваканция в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библиотеката , четене и обсъждане на прочетени книги и заемане на литература.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работа с деца от ромското малцинство в участието им в празници , заемане книги за дома.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4.  Любителско народно творчество.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Самодейна певческа фолклорна група  -6 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Времена лазарска група от деца-8 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Времена коледарска група от младежи и деца -8 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5. Отпразнувани празници ни обичаи: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-21.01. ,,Бабинден’’- проведен съвместно с пенсионерски клуб и конкурс ,,Мисис Баба’’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- 14.02.,,Трифон Зарезан’’- съвместно с клуба на пенсионера - традиционно  зарязване на лоза , конкурс  за най- добро вино и празнично веселие.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- 01.03.,,Баба  Марта’’ и ден на самодееца – празник със самодейната група 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-08.03. ,,Ден на жената’’- празник в клуба на пенси-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онера с  томбола.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- 20.04. ,,Лазаровден ’’- лазаруване в селото за здраве и благоденствие.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06.05.,,Гергьовден’’- проведен на 04.05.- Празник на селото, съвместно с кметството, църквата,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пенсионерски клуб и местни земеделски производители.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-Празничен водосвет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-Поздрав от НЧ,,Патриарх Евтимий1935г.’’с.Борово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-Поздрав от НЧ,,Светлина1928г’’.с.Арнаутито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Музика и веселие с орк.,,Загоре’’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- 20.07.Празник на,, Житената питка’’-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-Празничен водосвет за здраве и берекет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-Празнична програма от самодейната певческа група при НЧ,,Отец Паисий1906г.’’с.Ракитница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-Празничен рецитал на деца.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Състезание по надяждане на бухтички от деца.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-Богата кулинарна изложба от тестени изделия с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Грамоти ,,Майстор на Житената питка’’и награди.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-Музика с орк.,,Липите’’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01.10.-Ден на възрастните хора- празник в клуба на пенсионера.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21.11. Ден на Християнското семейство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 поздравителни адреси по домовете на шест семейства с най – дългогодишен брак и едно най –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младо семейство.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-18.12.Коледно новогодишен  празник съвместно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с пенсионерски клуб 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7. Чествания посещения и участия: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-19.02. 146години от обесването на Васил  Левски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подреден кът в читалището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-03.03.- 141 години от освобождението на България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от  османско иго.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-пред паметника на загиналите за свобода.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24.05.- Ден на Българската просвета и култура и на славянската писменост.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-подреден кът в читалището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06.09.-Съединението на България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подреден кът в читалището.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22.06. –Ден на независимостта на България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-подреден кът в читалището.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01.11. Ден на народните будители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-подреден кът в читалището.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6.   Проведоха се и  екскурзии – 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- 12.04.- гр.Боженци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-21.04.- Гърция – Макри  и Александрополис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-3 , 4.08.- Рупите , гр.Мелник , Роженски и Рилски</w:t>
      </w:r>
    </w:p>
    <w:p w:rsidR="00481158" w:rsidRDefault="00481158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манастири.</w:t>
      </w:r>
    </w:p>
    <w:p w:rsidR="00481158" w:rsidRDefault="00481158" w:rsidP="00D5152A">
      <w:pPr>
        <w:tabs>
          <w:tab w:val="left" w:pos="7485"/>
        </w:tabs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7. Материална база:- разгърната площ-432кв.м.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брой места -190бр.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Председател на настоятелство  :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/Мария Стойнова/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07243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Default="0048115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481158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Pr="00811ADF" w:rsidRDefault="00481158" w:rsidP="00470E57">
      <w:pPr>
        <w:spacing w:after="0" w:line="240" w:lineRule="auto"/>
        <w:rPr>
          <w:sz w:val="40"/>
          <w:szCs w:val="40"/>
        </w:rPr>
      </w:pPr>
    </w:p>
    <w:p w:rsidR="00481158" w:rsidRPr="00250B33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  <w:r w:rsidRPr="00406A62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</w:t>
      </w:r>
      <w:r w:rsidRPr="00406A6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</w:t>
      </w:r>
      <w:r w:rsidRPr="00406A62">
        <w:rPr>
          <w:sz w:val="36"/>
          <w:szCs w:val="36"/>
        </w:rPr>
        <w:t xml:space="preserve"> </w:t>
      </w:r>
      <w:r>
        <w:rPr>
          <w:sz w:val="48"/>
          <w:szCs w:val="48"/>
        </w:rPr>
        <w:t>НЧ,,Светлина1928г.</w:t>
      </w:r>
    </w:p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 xml:space="preserve">        с.Арнаутито  общ. Стара Загора</w:t>
      </w:r>
    </w:p>
    <w:p w:rsidR="00481158" w:rsidRPr="00EE0122" w:rsidRDefault="00481158" w:rsidP="00E73E50">
      <w:pPr>
        <w:rPr>
          <w:sz w:val="32"/>
          <w:szCs w:val="32"/>
        </w:rPr>
      </w:pPr>
      <w:r>
        <w:rPr>
          <w:sz w:val="48"/>
          <w:szCs w:val="48"/>
        </w:rPr>
        <w:t xml:space="preserve">                  План – Програма 2020г.</w:t>
      </w: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988"/>
        <w:gridCol w:w="3694"/>
        <w:gridCol w:w="2136"/>
        <w:gridCol w:w="2071"/>
      </w:tblGrid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№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дата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МЕРОПРИЯТИЕ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място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организатор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15.01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125г.от рождението на 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 Гео Милев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18.01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Литературно четене послучай-85г. от рождението на Дамян Дамянов и 80г. от рождението на Недялко Йорданов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библиотеката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21.01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,,Бабин ден’’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пенсионерски клуб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14.02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,,Трифон Зарезан’’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пенсионерски клуб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5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19.02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147г. от обесването на 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Васил Левски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6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01.03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Ден на самодееца и 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Баба Марта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7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03.03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142г.от освобождението на България от османско робство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пред паметника на загиналите за свобода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8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08.03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,,Ден на Жената’’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9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22.03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 Първа пролет и 130 години от рождението на Чудомир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4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10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11.04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,,Лазаров ден’’ –лазаруване в селото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в селото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10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11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12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19.04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23.04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,,Великден’- изложба 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,,Маратон на четенето’’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-читалището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17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13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06.05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,,Гергьовден’’- празник на селото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на площада пред 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83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14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11.05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,,Св.Св.Кирил и Методий’’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17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15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24.05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,,Ден на Българската просвета и култура и на славянската писменост’’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391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16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02.06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Ден на Христо Ботев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68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17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27.06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170г.от рождението на Иван Вазов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 xml:space="preserve">Читалището 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481158" w:rsidRPr="004F0D51" w:rsidTr="00711337">
        <w:trPr>
          <w:trHeight w:val="391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18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01.07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,,Ваканция здравей’’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391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19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15.07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Здравна беседа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866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20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22.08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Пети ,,Празник на житената питка’’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на площада пред 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1174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21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28.08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,,Довиждане ваканция’’</w:t>
            </w:r>
          </w:p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празнична програма с деца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68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22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06.09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Ден на съединението на България-135г.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83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23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01.10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Международен ден на възрастните хора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пенсионерски клуб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391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24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01.11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Ден на будителите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83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25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21.11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83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26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24.12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Коледа –коледуване в селото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из селото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  <w:tr w:rsidR="00481158" w:rsidRPr="004F0D51" w:rsidTr="00711337">
        <w:trPr>
          <w:trHeight w:val="768"/>
        </w:trPr>
        <w:tc>
          <w:tcPr>
            <w:tcW w:w="84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27.</w:t>
            </w:r>
          </w:p>
        </w:tc>
        <w:tc>
          <w:tcPr>
            <w:tcW w:w="988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29.12</w:t>
            </w:r>
          </w:p>
        </w:tc>
        <w:tc>
          <w:tcPr>
            <w:tcW w:w="3694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Коледен –новогодишен празник</w:t>
            </w:r>
          </w:p>
        </w:tc>
        <w:tc>
          <w:tcPr>
            <w:tcW w:w="2136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481158" w:rsidRPr="004F0D51" w:rsidRDefault="00481158" w:rsidP="00711337">
            <w:pPr>
              <w:spacing w:after="0" w:line="240" w:lineRule="auto"/>
              <w:rPr>
                <w:sz w:val="32"/>
                <w:szCs w:val="32"/>
              </w:rPr>
            </w:pPr>
            <w:r w:rsidRPr="004F0D51">
              <w:rPr>
                <w:sz w:val="32"/>
                <w:szCs w:val="32"/>
              </w:rPr>
              <w:t>читалището</w:t>
            </w:r>
          </w:p>
        </w:tc>
      </w:tr>
    </w:tbl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>НЧ,, Светлина 1928г.”с.Арнаутито</w:t>
      </w:r>
    </w:p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 xml:space="preserve">              Общ.Стара Загора</w:t>
      </w:r>
    </w:p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>Настоятелство:</w:t>
      </w:r>
    </w:p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>1.Мария Нейкова Стойнова – председател</w:t>
      </w:r>
    </w:p>
    <w:p w:rsidR="00481158" w:rsidRDefault="00481158" w:rsidP="00E73E50">
      <w:pPr>
        <w:rPr>
          <w:sz w:val="48"/>
          <w:szCs w:val="48"/>
        </w:rPr>
      </w:pPr>
    </w:p>
    <w:p w:rsidR="00481158" w:rsidRDefault="00481158" w:rsidP="00E73E50">
      <w:pPr>
        <w:rPr>
          <w:sz w:val="48"/>
          <w:szCs w:val="48"/>
        </w:rPr>
      </w:pPr>
      <w:r>
        <w:rPr>
          <w:sz w:val="48"/>
          <w:szCs w:val="48"/>
        </w:rPr>
        <w:t>2.Желка Иванова Цонева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3.Минка Господинова Бонева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4.Милка Стойчева Димова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5.Иван Митев Кирчев     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Проверителна комисия: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1.Мариана Георгиева Генова –председатал</w:t>
      </w:r>
    </w:p>
    <w:p w:rsidR="00481158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2.Ана Петкова Борунсузова </w:t>
      </w:r>
    </w:p>
    <w:p w:rsidR="00481158" w:rsidRPr="008652A7" w:rsidRDefault="00481158" w:rsidP="00E73E50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3.Николина Желева Радева </w:t>
      </w:r>
    </w:p>
    <w:p w:rsidR="00481158" w:rsidRPr="00930BE2" w:rsidRDefault="00481158" w:rsidP="00E73E50">
      <w:pPr>
        <w:rPr>
          <w:sz w:val="48"/>
          <w:szCs w:val="48"/>
        </w:rPr>
      </w:pPr>
    </w:p>
    <w:p w:rsidR="00481158" w:rsidRPr="00470E57" w:rsidRDefault="00481158" w:rsidP="00470E57">
      <w:pPr>
        <w:spacing w:line="240" w:lineRule="auto"/>
        <w:rPr>
          <w:sz w:val="48"/>
          <w:szCs w:val="48"/>
        </w:rPr>
      </w:pPr>
    </w:p>
    <w:sectPr w:rsidR="00481158" w:rsidRPr="00470E57" w:rsidSect="00F9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158" w:rsidRDefault="00481158" w:rsidP="00BF4772">
      <w:pPr>
        <w:spacing w:after="0" w:line="240" w:lineRule="auto"/>
      </w:pPr>
      <w:r>
        <w:separator/>
      </w:r>
    </w:p>
  </w:endnote>
  <w:endnote w:type="continuationSeparator" w:id="0">
    <w:p w:rsidR="00481158" w:rsidRDefault="00481158" w:rsidP="00B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158" w:rsidRDefault="00481158" w:rsidP="00BF4772">
      <w:pPr>
        <w:spacing w:after="0" w:line="240" w:lineRule="auto"/>
      </w:pPr>
      <w:r>
        <w:separator/>
      </w:r>
    </w:p>
  </w:footnote>
  <w:footnote w:type="continuationSeparator" w:id="0">
    <w:p w:rsidR="00481158" w:rsidRDefault="00481158" w:rsidP="00BF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E57"/>
    <w:rsid w:val="000321FC"/>
    <w:rsid w:val="00072430"/>
    <w:rsid w:val="000A78A9"/>
    <w:rsid w:val="000D56F0"/>
    <w:rsid w:val="000D7746"/>
    <w:rsid w:val="001308D5"/>
    <w:rsid w:val="00150BBB"/>
    <w:rsid w:val="001B22D4"/>
    <w:rsid w:val="001B7EE6"/>
    <w:rsid w:val="001E435A"/>
    <w:rsid w:val="00200310"/>
    <w:rsid w:val="00250B33"/>
    <w:rsid w:val="00257042"/>
    <w:rsid w:val="002673AC"/>
    <w:rsid w:val="002B267A"/>
    <w:rsid w:val="002B4E89"/>
    <w:rsid w:val="002F409A"/>
    <w:rsid w:val="002F44D2"/>
    <w:rsid w:val="00300AB5"/>
    <w:rsid w:val="003235C0"/>
    <w:rsid w:val="00365DDF"/>
    <w:rsid w:val="003A1D0E"/>
    <w:rsid w:val="003A4D0D"/>
    <w:rsid w:val="00406A62"/>
    <w:rsid w:val="00413313"/>
    <w:rsid w:val="00414FD8"/>
    <w:rsid w:val="00470E57"/>
    <w:rsid w:val="00481158"/>
    <w:rsid w:val="004F0D51"/>
    <w:rsid w:val="004F345A"/>
    <w:rsid w:val="004F477B"/>
    <w:rsid w:val="00516E50"/>
    <w:rsid w:val="005608BC"/>
    <w:rsid w:val="005A6437"/>
    <w:rsid w:val="005C0CB3"/>
    <w:rsid w:val="005D54E3"/>
    <w:rsid w:val="005E3DE6"/>
    <w:rsid w:val="005F5B89"/>
    <w:rsid w:val="00616D6F"/>
    <w:rsid w:val="00627EA4"/>
    <w:rsid w:val="00633C0F"/>
    <w:rsid w:val="00635D89"/>
    <w:rsid w:val="00670569"/>
    <w:rsid w:val="00694F7F"/>
    <w:rsid w:val="006F5D56"/>
    <w:rsid w:val="00711337"/>
    <w:rsid w:val="007226E3"/>
    <w:rsid w:val="0075594D"/>
    <w:rsid w:val="00767DE7"/>
    <w:rsid w:val="007E11B2"/>
    <w:rsid w:val="007E18DD"/>
    <w:rsid w:val="0080158F"/>
    <w:rsid w:val="008026B6"/>
    <w:rsid w:val="00811ADF"/>
    <w:rsid w:val="00817E9A"/>
    <w:rsid w:val="0082434F"/>
    <w:rsid w:val="00843A56"/>
    <w:rsid w:val="00853EEB"/>
    <w:rsid w:val="008652A7"/>
    <w:rsid w:val="008C2CD0"/>
    <w:rsid w:val="008E2428"/>
    <w:rsid w:val="00930BE2"/>
    <w:rsid w:val="009C163C"/>
    <w:rsid w:val="009C57A1"/>
    <w:rsid w:val="00A31859"/>
    <w:rsid w:val="00A40AB7"/>
    <w:rsid w:val="00A41E40"/>
    <w:rsid w:val="00A52610"/>
    <w:rsid w:val="00A94EEB"/>
    <w:rsid w:val="00AB3EB0"/>
    <w:rsid w:val="00B02287"/>
    <w:rsid w:val="00B22636"/>
    <w:rsid w:val="00B551C7"/>
    <w:rsid w:val="00B61C3A"/>
    <w:rsid w:val="00B707F9"/>
    <w:rsid w:val="00B70ACF"/>
    <w:rsid w:val="00B8118A"/>
    <w:rsid w:val="00BA1043"/>
    <w:rsid w:val="00BB6214"/>
    <w:rsid w:val="00BC092F"/>
    <w:rsid w:val="00BF4772"/>
    <w:rsid w:val="00C02B5B"/>
    <w:rsid w:val="00C06FFE"/>
    <w:rsid w:val="00C30684"/>
    <w:rsid w:val="00C30819"/>
    <w:rsid w:val="00C32B59"/>
    <w:rsid w:val="00C82AE8"/>
    <w:rsid w:val="00CB7FBB"/>
    <w:rsid w:val="00CD3486"/>
    <w:rsid w:val="00CF1B92"/>
    <w:rsid w:val="00D209F8"/>
    <w:rsid w:val="00D5152A"/>
    <w:rsid w:val="00D825B3"/>
    <w:rsid w:val="00DD210B"/>
    <w:rsid w:val="00E436E5"/>
    <w:rsid w:val="00E7160B"/>
    <w:rsid w:val="00E73E50"/>
    <w:rsid w:val="00E942C1"/>
    <w:rsid w:val="00EE0122"/>
    <w:rsid w:val="00EF16DD"/>
    <w:rsid w:val="00F04974"/>
    <w:rsid w:val="00F20BB0"/>
    <w:rsid w:val="00F47E66"/>
    <w:rsid w:val="00F735C2"/>
    <w:rsid w:val="00F86DC8"/>
    <w:rsid w:val="00F90FBB"/>
    <w:rsid w:val="00F93516"/>
    <w:rsid w:val="00F96118"/>
    <w:rsid w:val="00FE0356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5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4772"/>
  </w:style>
  <w:style w:type="paragraph" w:styleId="Footer">
    <w:name w:val="footer"/>
    <w:basedOn w:val="Normal"/>
    <w:link w:val="FooterChar"/>
    <w:uiPriority w:val="99"/>
    <w:semiHidden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893</TotalTime>
  <Pages>8</Pages>
  <Words>905</Words>
  <Characters>5163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Vichka</cp:lastModifiedBy>
  <cp:revision>22</cp:revision>
  <cp:lastPrinted>2020-01-14T08:56:00Z</cp:lastPrinted>
  <dcterms:created xsi:type="dcterms:W3CDTF">2019-01-15T07:07:00Z</dcterms:created>
  <dcterms:modified xsi:type="dcterms:W3CDTF">2020-05-13T08:51:00Z</dcterms:modified>
</cp:coreProperties>
</file>